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AB" w:rsidRDefault="00F01685" w:rsidP="00F01685">
      <w:pPr>
        <w:jc w:val="center"/>
        <w:rPr>
          <w:rFonts w:ascii="メイリオ" w:eastAsia="メイリオ" w:hAnsi="メイリオ"/>
          <w:sz w:val="32"/>
          <w:szCs w:val="32"/>
        </w:rPr>
      </w:pPr>
      <w:r w:rsidRPr="00F01685">
        <w:rPr>
          <w:rFonts w:ascii="メイリオ" w:eastAsia="メイリオ" w:hAnsi="メイリオ" w:hint="eastAsia"/>
          <w:sz w:val="32"/>
          <w:szCs w:val="32"/>
        </w:rPr>
        <w:t>第２３回墨東五区低学年軟式野球大会　参加チーム届</w:t>
      </w:r>
    </w:p>
    <w:p w:rsidR="00F01685" w:rsidRDefault="00F01685" w:rsidP="00F01685">
      <w:pPr>
        <w:jc w:val="center"/>
        <w:rPr>
          <w:rFonts w:ascii="メイリオ" w:eastAsia="メイリオ" w:hAnsi="メイリオ"/>
          <w:sz w:val="32"/>
          <w:szCs w:val="32"/>
        </w:rPr>
      </w:pPr>
    </w:p>
    <w:p w:rsidR="00F01685" w:rsidRPr="00F01685" w:rsidRDefault="00F01685" w:rsidP="00F01685">
      <w:pPr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区名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1685" w:rsidTr="00F01685">
        <w:trPr>
          <w:trHeight w:val="1225"/>
        </w:trPr>
        <w:tc>
          <w:tcPr>
            <w:tcW w:w="8494" w:type="dxa"/>
          </w:tcPr>
          <w:p w:rsidR="00F01685" w:rsidRDefault="00F01685" w:rsidP="00F01685">
            <w:pPr>
              <w:jc w:val="center"/>
              <w:rPr>
                <w:rFonts w:ascii="メイリオ" w:eastAsia="メイリオ" w:hAnsi="メイリオ" w:hint="eastAsia"/>
                <w:sz w:val="32"/>
                <w:szCs w:val="32"/>
              </w:rPr>
            </w:pPr>
          </w:p>
        </w:tc>
      </w:tr>
    </w:tbl>
    <w:p w:rsidR="00F01685" w:rsidRDefault="00F01685" w:rsidP="00F01685">
      <w:pPr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会長名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1685" w:rsidTr="00F01685">
        <w:trPr>
          <w:trHeight w:val="1111"/>
        </w:trPr>
        <w:tc>
          <w:tcPr>
            <w:tcW w:w="8494" w:type="dxa"/>
          </w:tcPr>
          <w:p w:rsidR="00F01685" w:rsidRDefault="00F01685" w:rsidP="00F01685">
            <w:pPr>
              <w:jc w:val="center"/>
              <w:rPr>
                <w:rFonts w:ascii="メイリオ" w:eastAsia="メイリオ" w:hAnsi="メイリオ" w:hint="eastAsia"/>
                <w:sz w:val="32"/>
                <w:szCs w:val="32"/>
              </w:rPr>
            </w:pPr>
          </w:p>
        </w:tc>
      </w:tr>
    </w:tbl>
    <w:p w:rsidR="00F01685" w:rsidRDefault="00F01685" w:rsidP="00F01685">
      <w:pPr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代表チーム名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01685" w:rsidTr="003E628D">
        <w:trPr>
          <w:trHeight w:val="1096"/>
        </w:trPr>
        <w:tc>
          <w:tcPr>
            <w:tcW w:w="1980" w:type="dxa"/>
            <w:vAlign w:val="center"/>
          </w:tcPr>
          <w:p w:rsidR="00F01685" w:rsidRDefault="00F01685" w:rsidP="003E628D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代表A</w:t>
            </w:r>
          </w:p>
        </w:tc>
        <w:tc>
          <w:tcPr>
            <w:tcW w:w="6514" w:type="dxa"/>
            <w:vAlign w:val="center"/>
          </w:tcPr>
          <w:p w:rsidR="00F01685" w:rsidRDefault="00F01685" w:rsidP="00F01685">
            <w:pPr>
              <w:jc w:val="left"/>
              <w:rPr>
                <w:rFonts w:ascii="メイリオ" w:eastAsia="メイリオ" w:hAnsi="メイリオ" w:hint="eastAsia"/>
                <w:sz w:val="32"/>
                <w:szCs w:val="32"/>
              </w:rPr>
            </w:pPr>
          </w:p>
        </w:tc>
      </w:tr>
      <w:tr w:rsidR="00F01685" w:rsidTr="003E628D">
        <w:trPr>
          <w:trHeight w:val="1125"/>
        </w:trPr>
        <w:tc>
          <w:tcPr>
            <w:tcW w:w="1980" w:type="dxa"/>
            <w:vAlign w:val="center"/>
          </w:tcPr>
          <w:p w:rsidR="00F01685" w:rsidRDefault="00F01685" w:rsidP="003E628D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代表B</w:t>
            </w:r>
          </w:p>
        </w:tc>
        <w:tc>
          <w:tcPr>
            <w:tcW w:w="6514" w:type="dxa"/>
            <w:vAlign w:val="center"/>
          </w:tcPr>
          <w:p w:rsidR="00F01685" w:rsidRDefault="00F01685" w:rsidP="00F01685">
            <w:pPr>
              <w:jc w:val="left"/>
              <w:rPr>
                <w:rFonts w:ascii="メイリオ" w:eastAsia="メイリオ" w:hAnsi="メイリオ" w:hint="eastAsia"/>
                <w:sz w:val="32"/>
                <w:szCs w:val="32"/>
              </w:rPr>
            </w:pPr>
          </w:p>
        </w:tc>
      </w:tr>
      <w:tr w:rsidR="00F01685" w:rsidTr="003E628D">
        <w:trPr>
          <w:trHeight w:val="1108"/>
        </w:trPr>
        <w:tc>
          <w:tcPr>
            <w:tcW w:w="1980" w:type="dxa"/>
            <w:vAlign w:val="center"/>
          </w:tcPr>
          <w:p w:rsidR="00F01685" w:rsidRDefault="00F01685" w:rsidP="003E628D">
            <w:pPr>
              <w:spacing w:line="480" w:lineRule="auto"/>
              <w:jc w:val="center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代表C</w:t>
            </w:r>
          </w:p>
        </w:tc>
        <w:tc>
          <w:tcPr>
            <w:tcW w:w="6514" w:type="dxa"/>
            <w:vAlign w:val="center"/>
          </w:tcPr>
          <w:p w:rsidR="00F01685" w:rsidRDefault="00F01685" w:rsidP="00F01685">
            <w:pPr>
              <w:jc w:val="left"/>
              <w:rPr>
                <w:rFonts w:ascii="メイリオ" w:eastAsia="メイリオ" w:hAnsi="メイリオ" w:hint="eastAsia"/>
                <w:sz w:val="32"/>
                <w:szCs w:val="32"/>
              </w:rPr>
            </w:pPr>
          </w:p>
        </w:tc>
      </w:tr>
    </w:tbl>
    <w:p w:rsidR="00F01685" w:rsidRDefault="00F01685" w:rsidP="00F01685">
      <w:pPr>
        <w:jc w:val="left"/>
        <w:rPr>
          <w:rFonts w:ascii="メイリオ" w:eastAsia="メイリオ" w:hAnsi="メイリオ"/>
          <w:sz w:val="32"/>
          <w:szCs w:val="32"/>
        </w:rPr>
      </w:pPr>
    </w:p>
    <w:p w:rsidR="00F01685" w:rsidRDefault="00F01685" w:rsidP="00F01685">
      <w:pPr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◆上記ご記入の上、10月27日（水）までに、大会事務局宛に、メールで送付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をお願いいたします。</w:t>
      </w:r>
    </w:p>
    <w:p w:rsidR="00F01685" w:rsidRDefault="00F01685" w:rsidP="00F01685">
      <w:pPr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 w:hint="eastAsia"/>
          <w:sz w:val="24"/>
          <w:szCs w:val="24"/>
        </w:rPr>
        <w:t xml:space="preserve">大会事務局メールアドレス　 </w:t>
      </w:r>
      <w:r>
        <w:rPr>
          <w:rFonts w:ascii="メイリオ" w:eastAsia="メイリオ" w:hAnsi="メイリオ"/>
          <w:sz w:val="24"/>
          <w:szCs w:val="24"/>
        </w:rPr>
        <w:t>edogawabb@gmail.com</w:t>
      </w:r>
    </w:p>
    <w:p w:rsidR="00F01685" w:rsidRPr="00F01685" w:rsidRDefault="00F01685" w:rsidP="00F01685">
      <w:pPr>
        <w:jc w:val="left"/>
        <w:rPr>
          <w:rFonts w:ascii="メイリオ" w:eastAsia="メイリオ" w:hAnsi="メイリオ" w:hint="eastAsia"/>
          <w:sz w:val="24"/>
          <w:szCs w:val="24"/>
        </w:rPr>
      </w:pPr>
    </w:p>
    <w:sectPr w:rsidR="00F01685" w:rsidRPr="00F01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85"/>
    <w:rsid w:val="003E628D"/>
    <w:rsid w:val="006933AB"/>
    <w:rsid w:val="00F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A5F5E-8A67-4626-AD3A-42FEFE99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遠藤英幸</dc:creator>
  <cp:keywords/>
  <dc:description/>
  <cp:lastModifiedBy>遠藤英幸</cp:lastModifiedBy>
  <cp:revision>1</cp:revision>
  <dcterms:created xsi:type="dcterms:W3CDTF">2015-09-26T06:58:00Z</dcterms:created>
  <dcterms:modified xsi:type="dcterms:W3CDTF">2015-09-26T07:11:00Z</dcterms:modified>
</cp:coreProperties>
</file>